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33" w:rsidRDefault="00540133" w:rsidP="00540133">
      <w:pPr>
        <w:ind w:firstLine="540"/>
      </w:pPr>
      <w:r w:rsidRPr="00D90BD0">
        <w:t xml:space="preserve">Таблица </w:t>
      </w:r>
      <w:r>
        <w:t>1</w:t>
      </w:r>
      <w:r w:rsidRPr="00D90BD0">
        <w:t xml:space="preserve"> Выполнение научных исследований и разработок</w:t>
      </w:r>
    </w:p>
    <w:p w:rsidR="00540133" w:rsidRPr="00D90BD0" w:rsidRDefault="00540133" w:rsidP="00540133">
      <w:pPr>
        <w:ind w:firstLine="540"/>
      </w:pPr>
    </w:p>
    <w:tbl>
      <w:tblPr>
        <w:tblW w:w="101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1134"/>
        <w:gridCol w:w="1134"/>
        <w:gridCol w:w="1134"/>
        <w:gridCol w:w="1134"/>
        <w:gridCol w:w="1134"/>
        <w:gridCol w:w="1134"/>
      </w:tblGrid>
      <w:tr w:rsidR="00540133" w:rsidRPr="00D90BD0" w:rsidTr="00540133"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D90BD0" w:rsidRDefault="00540133" w:rsidP="00540133">
            <w:pPr>
              <w:rPr>
                <w:b/>
                <w:sz w:val="22"/>
                <w:szCs w:val="22"/>
              </w:rPr>
            </w:pPr>
            <w:r w:rsidRPr="00D90BD0">
              <w:rPr>
                <w:b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D90BD0" w:rsidRDefault="00540133" w:rsidP="00540133">
            <w:pPr>
              <w:rPr>
                <w:b/>
                <w:sz w:val="22"/>
                <w:szCs w:val="22"/>
              </w:rPr>
            </w:pPr>
            <w:r w:rsidRPr="00D90BD0">
              <w:rPr>
                <w:b/>
                <w:sz w:val="22"/>
                <w:szCs w:val="22"/>
              </w:rPr>
              <w:t xml:space="preserve">Анализируемый период, </w:t>
            </w:r>
            <w:proofErr w:type="spellStart"/>
            <w:r w:rsidRPr="00D90BD0">
              <w:rPr>
                <w:b/>
                <w:sz w:val="22"/>
                <w:szCs w:val="22"/>
              </w:rPr>
              <w:t>тыс.руб</w:t>
            </w:r>
            <w:proofErr w:type="spellEnd"/>
            <w:r w:rsidRPr="00D90BD0">
              <w:rPr>
                <w:b/>
                <w:sz w:val="22"/>
                <w:szCs w:val="22"/>
              </w:rPr>
              <w:t>.</w:t>
            </w:r>
          </w:p>
        </w:tc>
      </w:tr>
      <w:tr w:rsidR="00540133" w:rsidRPr="00D90BD0" w:rsidTr="00540133"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33" w:rsidRPr="00D90BD0" w:rsidRDefault="00540133" w:rsidP="0054013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092B9E">
            <w:pPr>
              <w:rPr>
                <w:b/>
                <w:sz w:val="22"/>
                <w:szCs w:val="22"/>
              </w:rPr>
            </w:pPr>
            <w:r w:rsidRPr="00D90BD0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b/>
                <w:sz w:val="22"/>
                <w:szCs w:val="22"/>
                <w:lang w:val="en-US"/>
              </w:rPr>
            </w:pPr>
            <w:r w:rsidRPr="00D90BD0">
              <w:rPr>
                <w:b/>
                <w:sz w:val="22"/>
                <w:szCs w:val="22"/>
                <w:lang w:val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b/>
                <w:sz w:val="22"/>
                <w:szCs w:val="22"/>
              </w:rPr>
            </w:pPr>
            <w:r w:rsidRPr="00D90BD0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</w:tr>
      <w:tr w:rsidR="00540133" w:rsidRPr="00D90BD0" w:rsidTr="0054013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По договорам с вузами и научными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0133" w:rsidRPr="00D90BD0" w:rsidTr="0054013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По хоздоговорам и из других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782,456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  <w:lang w:val="en-US"/>
              </w:rPr>
            </w:pPr>
            <w:r w:rsidRPr="00D90BD0">
              <w:rPr>
                <w:sz w:val="22"/>
                <w:szCs w:val="22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540133" w:rsidRPr="00D90BD0" w:rsidTr="0054013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782,456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  <w:lang w:val="en-US"/>
              </w:rPr>
            </w:pPr>
            <w:r w:rsidRPr="00D90BD0">
              <w:rPr>
                <w:sz w:val="22"/>
                <w:szCs w:val="22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 w:rsidRPr="00D90BD0">
              <w:rPr>
                <w:sz w:val="22"/>
                <w:szCs w:val="22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D90BD0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</w:tbl>
    <w:p w:rsidR="00540133" w:rsidRPr="009C636D" w:rsidRDefault="00540133" w:rsidP="00540133">
      <w:pPr>
        <w:spacing w:line="276" w:lineRule="auto"/>
        <w:ind w:firstLine="709"/>
        <w:jc w:val="both"/>
      </w:pPr>
      <w:r w:rsidRPr="00D90BD0">
        <w:t>Результативность НИРС в основном проявляется в публикационной активности студентов и в написании выпускных квалификационных работ, рекомендуемых к внедрению.</w:t>
      </w:r>
    </w:p>
    <w:p w:rsidR="00753E7B" w:rsidRDefault="00753E7B" w:rsidP="00540133"/>
    <w:p w:rsidR="00540133" w:rsidRPr="009C636D" w:rsidRDefault="00540133" w:rsidP="00540133">
      <w:pPr>
        <w:ind w:firstLine="540"/>
      </w:pPr>
      <w:r w:rsidRPr="009C636D">
        <w:t>Таблица 2 Результативность НИР</w:t>
      </w:r>
      <w:r>
        <w:t>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358"/>
        <w:gridCol w:w="1383"/>
        <w:gridCol w:w="1408"/>
        <w:gridCol w:w="1383"/>
        <w:gridCol w:w="1358"/>
        <w:gridCol w:w="1037"/>
      </w:tblGrid>
      <w:tr w:rsidR="00540133" w:rsidRPr="009C636D" w:rsidTr="00540133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b/>
                <w:sz w:val="22"/>
                <w:szCs w:val="22"/>
              </w:rPr>
            </w:pPr>
            <w:r w:rsidRPr="009C636D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092B9E">
            <w:pPr>
              <w:rPr>
                <w:b/>
                <w:sz w:val="22"/>
                <w:szCs w:val="22"/>
              </w:rPr>
            </w:pPr>
            <w:r w:rsidRPr="009C636D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092B9E">
            <w:pPr>
              <w:rPr>
                <w:b/>
                <w:sz w:val="22"/>
                <w:szCs w:val="22"/>
              </w:rPr>
            </w:pPr>
            <w:r w:rsidRPr="009C636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b/>
                <w:sz w:val="22"/>
                <w:szCs w:val="22"/>
              </w:rPr>
            </w:pPr>
            <w:r w:rsidRPr="009C636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</w:tr>
      <w:tr w:rsidR="00540133" w:rsidRPr="009C636D" w:rsidTr="00540133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Доклады на научных конференциях, семинарах и т.п. всех уровней (в том числе студенческих), всего, из них: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30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40133" w:rsidRPr="009C636D" w:rsidTr="00540133"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международных, всероссийских, региональных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4/0/8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14/0/0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20/10/0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1/1/26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4/1/0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11/5/5</w:t>
            </w:r>
          </w:p>
        </w:tc>
      </w:tr>
      <w:tr w:rsidR="00540133" w:rsidRPr="009C636D" w:rsidTr="00540133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Научные публикации, всего, из них: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540133" w:rsidRPr="009C636D" w:rsidTr="00540133"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изданные за рубежом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0133" w:rsidRPr="009C636D" w:rsidTr="00540133"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без соавторов-работников вуза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40133" w:rsidRPr="009C636D" w:rsidTr="00540133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Работы, поданные на конкурсы на лучшую студенческую научную работу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40133" w:rsidRPr="009C636D" w:rsidTr="00540133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Медали, дипломы, грамоты, премии и т.п., полученные на конкурсах на лучшую научную работу и на выставках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0133" w:rsidRPr="009C636D" w:rsidTr="00540133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Студенческие проекты, поданные на конкурсы грантов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0133" w:rsidRPr="009C636D" w:rsidTr="00540133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Охранные документы на объекты интеллектуальной собственности, полученные студентами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0133" w:rsidRPr="009C636D" w:rsidTr="00540133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Количество дипломных проек</w:t>
            </w:r>
            <w:r>
              <w:rPr>
                <w:sz w:val="22"/>
                <w:szCs w:val="22"/>
              </w:rPr>
              <w:t xml:space="preserve">тов (работ), бакалаврских работ, </w:t>
            </w:r>
            <w:r w:rsidRPr="009C636D">
              <w:rPr>
                <w:sz w:val="22"/>
                <w:szCs w:val="22"/>
              </w:rPr>
              <w:t>рекомендованных к внедрению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22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  <w:lang w:val="en-US"/>
              </w:rPr>
            </w:pPr>
            <w:r w:rsidRPr="009C636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 w:rsidRPr="009C636D">
              <w:rPr>
                <w:sz w:val="22"/>
                <w:szCs w:val="22"/>
              </w:rPr>
              <w:t>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540133" w:rsidRPr="009C636D" w:rsidRDefault="00540133" w:rsidP="00540133">
      <w:pPr>
        <w:ind w:firstLine="540"/>
        <w:rPr>
          <w:sz w:val="10"/>
          <w:szCs w:val="10"/>
        </w:rPr>
      </w:pPr>
      <w:bookmarkStart w:id="0" w:name="_GoBack"/>
      <w:bookmarkEnd w:id="0"/>
    </w:p>
    <w:p w:rsidR="00540133" w:rsidRPr="009C636D" w:rsidRDefault="00540133" w:rsidP="00540133">
      <w:pPr>
        <w:ind w:firstLine="540"/>
      </w:pPr>
      <w:r w:rsidRPr="009C636D">
        <w:lastRenderedPageBreak/>
        <w:t xml:space="preserve">Таблица </w:t>
      </w:r>
      <w:r>
        <w:t>3</w:t>
      </w:r>
      <w:r w:rsidRPr="009C636D">
        <w:t xml:space="preserve"> Публикационная активность сотрудников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134"/>
        <w:gridCol w:w="1134"/>
        <w:gridCol w:w="1134"/>
        <w:gridCol w:w="1134"/>
        <w:gridCol w:w="878"/>
        <w:gridCol w:w="992"/>
      </w:tblGrid>
      <w:tr w:rsidR="00540133" w:rsidRPr="009C636D" w:rsidTr="00540133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pPr>
              <w:rPr>
                <w:b/>
              </w:rPr>
            </w:pPr>
            <w:r w:rsidRPr="009C636D"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092B9E">
            <w:pPr>
              <w:rPr>
                <w:b/>
              </w:rPr>
            </w:pPr>
            <w:r w:rsidRPr="009C636D">
              <w:rPr>
                <w:b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092B9E">
            <w:pPr>
              <w:rPr>
                <w:b/>
              </w:rPr>
            </w:pPr>
            <w:r w:rsidRPr="009C636D">
              <w:rPr>
                <w:b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b/>
              </w:rPr>
            </w:pPr>
            <w:r w:rsidRPr="009C636D">
              <w:rPr>
                <w:b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470F3D" w:rsidRDefault="00540133" w:rsidP="00540133">
            <w:pPr>
              <w:rPr>
                <w:b/>
              </w:rPr>
            </w:pPr>
            <w:r w:rsidRPr="00470F3D">
              <w:rPr>
                <w:b/>
              </w:rPr>
              <w:t>2022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pPr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40133" w:rsidRPr="009C636D" w:rsidTr="00540133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r w:rsidRPr="009C636D">
              <w:t xml:space="preserve">Научные публикации, зарегистрированные в </w:t>
            </w:r>
            <w:r w:rsidRPr="009C636D">
              <w:rPr>
                <w:lang w:val="en-US"/>
              </w:rPr>
              <w:t>SCOPUS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lang w:val="en-US"/>
              </w:rPr>
            </w:pPr>
            <w:r w:rsidRPr="009C636D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B23679" w:rsidRDefault="00540133" w:rsidP="00540133">
            <w:r w:rsidRPr="00B23679"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r>
              <w:t>1</w:t>
            </w:r>
          </w:p>
        </w:tc>
      </w:tr>
      <w:tr w:rsidR="00540133" w:rsidRPr="009C636D" w:rsidTr="00540133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r w:rsidRPr="009C636D">
              <w:t>Научные публикации в зарубежных изданиях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lang w:val="en-US"/>
              </w:rPr>
            </w:pPr>
            <w:r w:rsidRPr="009C636D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B23679" w:rsidRDefault="00540133" w:rsidP="00540133">
            <w:r w:rsidRPr="00B23679"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>
              <w:t>0</w:t>
            </w:r>
          </w:p>
        </w:tc>
      </w:tr>
      <w:tr w:rsidR="00540133" w:rsidRPr="009C636D" w:rsidTr="00540133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r w:rsidRPr="009C636D">
              <w:t>Научные публикации в журналах Перечня ВАК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lang w:val="en-US"/>
              </w:rPr>
            </w:pPr>
            <w:r w:rsidRPr="009C636D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B23679" w:rsidRDefault="00540133" w:rsidP="00540133">
            <w:r w:rsidRPr="00B23679"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r>
              <w:t>5</w:t>
            </w:r>
          </w:p>
        </w:tc>
      </w:tr>
      <w:tr w:rsidR="00540133" w:rsidRPr="009C636D" w:rsidTr="00540133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r w:rsidRPr="009C636D">
              <w:t>Научные публикации в изданиях, включенных в РИНЦ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lang w:val="en-US"/>
              </w:rPr>
            </w:pPr>
            <w:r w:rsidRPr="009C636D"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B23679" w:rsidRDefault="00540133" w:rsidP="00540133">
            <w:r w:rsidRPr="00B23679"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r>
              <w:t>11</w:t>
            </w:r>
          </w:p>
        </w:tc>
      </w:tr>
      <w:tr w:rsidR="00540133" w:rsidRPr="009C636D" w:rsidTr="00540133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r w:rsidRPr="009C636D">
              <w:t>Учебники и учебные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lang w:val="en-US"/>
              </w:rPr>
            </w:pPr>
            <w:r w:rsidRPr="009C636D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B23679" w:rsidRDefault="00540133" w:rsidP="00540133">
            <w:r w:rsidRPr="00B23679"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r>
              <w:t>2</w:t>
            </w:r>
          </w:p>
        </w:tc>
      </w:tr>
      <w:tr w:rsidR="00540133" w:rsidRPr="009C636D" w:rsidTr="00540133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33" w:rsidRPr="009C636D" w:rsidRDefault="00540133" w:rsidP="00540133">
            <w:r w:rsidRPr="009C636D">
              <w:t>Монографии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pPr>
              <w:rPr>
                <w:lang w:val="en-US"/>
              </w:rPr>
            </w:pPr>
            <w:r w:rsidRPr="009C636D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 w:rsidRPr="009C636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B23679" w:rsidRDefault="00540133" w:rsidP="00540133">
            <w:r w:rsidRPr="00B23679"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Pr="009C636D" w:rsidRDefault="00540133" w:rsidP="00540133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33" w:rsidRDefault="00540133" w:rsidP="00540133">
            <w:r>
              <w:t>0</w:t>
            </w:r>
          </w:p>
        </w:tc>
      </w:tr>
    </w:tbl>
    <w:p w:rsidR="00540133" w:rsidRPr="009C636D" w:rsidRDefault="00540133" w:rsidP="00540133">
      <w:pPr>
        <w:ind w:firstLine="540"/>
        <w:rPr>
          <w:szCs w:val="28"/>
        </w:rPr>
      </w:pPr>
    </w:p>
    <w:p w:rsidR="00540133" w:rsidRDefault="00540133"/>
    <w:sectPr w:rsidR="00540133" w:rsidSect="005401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33"/>
    <w:rsid w:val="00092B9E"/>
    <w:rsid w:val="00540133"/>
    <w:rsid w:val="007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A04C0-80DA-45C7-97BB-8E30E935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1496</Characters>
  <Application>Microsoft Office Word</Application>
  <DocSecurity>0</DocSecurity>
  <Lines>12</Lines>
  <Paragraphs>3</Paragraphs>
  <ScaleCrop>false</ScaleCrop>
  <Company>АТИ ДГТУ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УМО</dc:creator>
  <cp:keywords/>
  <dc:description/>
  <cp:lastModifiedBy>Отдел УМО</cp:lastModifiedBy>
  <cp:revision>2</cp:revision>
  <dcterms:created xsi:type="dcterms:W3CDTF">2025-10-16T07:24:00Z</dcterms:created>
  <dcterms:modified xsi:type="dcterms:W3CDTF">2025-10-16T07:29:00Z</dcterms:modified>
</cp:coreProperties>
</file>